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FF0A" w14:textId="77777777" w:rsidR="00527B63" w:rsidRPr="00012FFB" w:rsidRDefault="00527B63" w:rsidP="00527B63">
      <w:pPr>
        <w:tabs>
          <w:tab w:val="num" w:pos="720"/>
        </w:tabs>
        <w:ind w:left="1050" w:hanging="360"/>
        <w:jc w:val="both"/>
        <w:rPr>
          <w:rFonts w:ascii="Century Gothic" w:hAnsi="Century Gothic"/>
        </w:rPr>
      </w:pPr>
    </w:p>
    <w:p w14:paraId="76A1BCD6" w14:textId="1D303FFD" w:rsidR="00527B63" w:rsidRPr="00012FFB" w:rsidRDefault="00527B63" w:rsidP="00527B63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BENEFICIOS POR SER SOCIOS CANACINTRA </w:t>
      </w:r>
    </w:p>
    <w:p w14:paraId="72ABD3B7" w14:textId="77777777" w:rsidR="00527B63" w:rsidRPr="00012FFB" w:rsidRDefault="00527B63" w:rsidP="00527B63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7AA472F9" w14:textId="785FE818" w:rsidR="00527B63" w:rsidRPr="00012FFB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O</w:t>
      </w: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rientación y asesorías empresariales: 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Consultas en las áreas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contable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,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 fiscal,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legal, tramites empresariales, comercio exterior, indicadores económicos y laboral.</w:t>
      </w:r>
    </w:p>
    <w:p w14:paraId="456D12C2" w14:textId="77777777" w:rsidR="00527B63" w:rsidRPr="00527B63" w:rsidRDefault="00527B63" w:rsidP="00527B63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11DBBF15" w14:textId="6DE81011" w:rsidR="00527B63" w:rsidRPr="00012FFB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Oportunidades de negocios: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 Promocionar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su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marca hacia la red de contactos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afiliados a la Cámara </w:t>
      </w:r>
    </w:p>
    <w:p w14:paraId="7ABD47C5" w14:textId="77777777" w:rsidR="00527B63" w:rsidRPr="00527B63" w:rsidRDefault="00527B63" w:rsidP="00527B63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4EDE8E9D" w14:textId="5C69241E" w:rsidR="00527B63" w:rsidRPr="00012FFB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Encuentros empresariales: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 Impulsa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la vinculación a traves de networking una vez al año. </w:t>
      </w:r>
    </w:p>
    <w:p w14:paraId="06A4FC33" w14:textId="77777777" w:rsidR="00527B63" w:rsidRPr="00527B63" w:rsidRDefault="00527B63" w:rsidP="00527B63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0F8007DC" w14:textId="000822D2" w:rsidR="00527B63" w:rsidRPr="00527B63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Conferencias </w:t>
      </w: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bimensuales</w:t>
      </w: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de interés: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 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Pláticas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especializad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as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en temas de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 interes empresarial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.</w:t>
      </w:r>
    </w:p>
    <w:p w14:paraId="0F4B0D74" w14:textId="77777777" w:rsidR="00527B63" w:rsidRPr="00012FFB" w:rsidRDefault="00527B63" w:rsidP="00527B63">
      <w:p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53CDF30F" w14:textId="3CA57879" w:rsidR="00527B63" w:rsidRPr="00012FFB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527B63">
        <w:rPr>
          <w:rFonts w:ascii="Century Gothic" w:eastAsia="Times New Roman" w:hAnsi="Century Gothic" w:cs="Arial"/>
          <w:b/>
          <w:bCs/>
          <w:color w:val="000000"/>
          <w:lang w:eastAsia="es-MX"/>
        </w:rPr>
        <w:t>Comunicación institucional con el socio: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> 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>Ofrecer</w:t>
      </w:r>
      <w:r w:rsidRPr="00527B63">
        <w:rPr>
          <w:rFonts w:ascii="Century Gothic" w:eastAsia="Times New Roman" w:hAnsi="Century Gothic" w:cs="Arial"/>
          <w:color w:val="000000"/>
          <w:lang w:eastAsia="es-MX"/>
        </w:rPr>
        <w:t xml:space="preserve"> información relevante que le facilite realizar negocios y enterarse de los temas que afectan al quehacer empresarial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>.</w:t>
      </w:r>
    </w:p>
    <w:p w14:paraId="57268902" w14:textId="77777777" w:rsidR="00527B63" w:rsidRPr="00012FFB" w:rsidRDefault="00527B63" w:rsidP="00527B63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2F79EE49" w14:textId="65935402" w:rsidR="00527B63" w:rsidRPr="00C666FC" w:rsidRDefault="00527B63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highlight w:val="cyan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Convenios especiales: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Participar de los beneficios que se tiene pactados con diferentes empresa</w:t>
      </w:r>
      <w:r w:rsidR="00F62EA1" w:rsidRPr="00012FFB">
        <w:rPr>
          <w:rFonts w:ascii="Century Gothic" w:eastAsia="Times New Roman" w:hAnsi="Century Gothic" w:cs="Arial"/>
          <w:color w:val="000000"/>
          <w:lang w:eastAsia="es-MX"/>
        </w:rPr>
        <w:t>s</w:t>
      </w:r>
      <w:r w:rsidR="00C666FC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C666FC" w:rsidRPr="00C666FC">
        <w:rPr>
          <w:rFonts w:ascii="Century Gothic" w:eastAsia="Times New Roman" w:hAnsi="Century Gothic" w:cs="Arial"/>
          <w:color w:val="000000"/>
          <w:highlight w:val="cyan"/>
          <w:lang w:eastAsia="es-MX"/>
        </w:rPr>
        <w:t>instituciones, universidades y gobiernos municipal y estatal.</w:t>
      </w:r>
    </w:p>
    <w:p w14:paraId="73B72874" w14:textId="77777777" w:rsidR="00527B63" w:rsidRPr="00012FFB" w:rsidRDefault="00527B63" w:rsidP="00527B63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3D8CA1C3" w14:textId="2354B1C8" w:rsidR="00527B63" w:rsidRDefault="00F62EA1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Desayunos empresariales:</w:t>
      </w:r>
      <w:r w:rsidR="00C666FC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Reuniones de mesa directiva para dar cuenta del estado que guarda la Cámara. </w:t>
      </w:r>
    </w:p>
    <w:p w14:paraId="22859C2E" w14:textId="77777777" w:rsidR="00C666FC" w:rsidRDefault="00C666FC" w:rsidP="00C666FC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0334FAC9" w14:textId="36DE96D3" w:rsidR="00C666FC" w:rsidRPr="007E510B" w:rsidRDefault="00C666FC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b/>
          <w:bCs/>
          <w:color w:val="000000"/>
          <w:highlight w:val="cyan"/>
          <w:lang w:eastAsia="es-MX"/>
        </w:rPr>
      </w:pPr>
      <w:r w:rsidRPr="007E510B">
        <w:rPr>
          <w:rFonts w:ascii="Century Gothic" w:eastAsia="Times New Roman" w:hAnsi="Century Gothic" w:cs="Arial"/>
          <w:b/>
          <w:bCs/>
          <w:color w:val="000000"/>
          <w:highlight w:val="cyan"/>
          <w:lang w:eastAsia="es-MX"/>
        </w:rPr>
        <w:t xml:space="preserve">Promoción por medio de las redes institucionales de la cámara: </w:t>
      </w:r>
      <w:r w:rsidRPr="007E510B">
        <w:rPr>
          <w:rFonts w:ascii="Century Gothic" w:eastAsia="Times New Roman" w:hAnsi="Century Gothic" w:cs="Arial"/>
          <w:bCs/>
          <w:color w:val="000000"/>
          <w:highlight w:val="cyan"/>
          <w:lang w:eastAsia="es-MX"/>
        </w:rPr>
        <w:t>Facebook y mailing.</w:t>
      </w:r>
    </w:p>
    <w:p w14:paraId="42A0DC58" w14:textId="77777777" w:rsidR="00F62EA1" w:rsidRPr="00012FFB" w:rsidRDefault="00F62EA1" w:rsidP="00F62EA1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1A90DDFC" w14:textId="552CCE1E" w:rsidR="00F62EA1" w:rsidRPr="00012FFB" w:rsidRDefault="00F62EA1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Whatsapp Empresarial:</w:t>
      </w:r>
      <w:r w:rsidR="00C666FC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Canal de comunicación directa con nuestros socios para vincular y fomentar las oportunidades de negocio.</w:t>
      </w:r>
    </w:p>
    <w:p w14:paraId="777D250A" w14:textId="77777777" w:rsidR="00F62EA1" w:rsidRPr="00012FFB" w:rsidRDefault="00F62EA1" w:rsidP="00F62EA1">
      <w:pPr>
        <w:pStyle w:val="Prrafodelista"/>
        <w:rPr>
          <w:rFonts w:ascii="Century Gothic" w:eastAsia="Times New Roman" w:hAnsi="Century Gothic" w:cs="Arial"/>
          <w:color w:val="000000"/>
          <w:lang w:eastAsia="es-MX"/>
        </w:rPr>
      </w:pPr>
    </w:p>
    <w:p w14:paraId="46AD0A9E" w14:textId="58382EF1" w:rsidR="00F62EA1" w:rsidRPr="00012FFB" w:rsidRDefault="00F62EA1" w:rsidP="00527B63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Folleto empresarial: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Documento que permite </w:t>
      </w:r>
      <w:r w:rsidR="00B60082"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anunciar sus productos y servicios y que pemanece en nuestras redes sociales. </w:t>
      </w:r>
    </w:p>
    <w:p w14:paraId="4FBBB158" w14:textId="77777777" w:rsidR="00B60082" w:rsidRPr="00012FFB" w:rsidRDefault="00B60082" w:rsidP="00B60082">
      <w:pPr>
        <w:pStyle w:val="Prrafodelista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2A6BF1AB" w14:textId="5F09A41E" w:rsidR="00B60082" w:rsidRPr="00012FFB" w:rsidRDefault="00B60082" w:rsidP="00FF4357">
      <w:pPr>
        <w:numPr>
          <w:ilvl w:val="0"/>
          <w:numId w:val="1"/>
        </w:numPr>
        <w:ind w:left="1050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Nodo de Innovación: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Área especializadada para desarrollar proyectos de innovación tecnologica.</w:t>
      </w:r>
    </w:p>
    <w:p w14:paraId="20C7C20B" w14:textId="5B8B7BD3" w:rsidR="00B60082" w:rsidRPr="00012FFB" w:rsidRDefault="00B60082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111A2BD7" w14:textId="40AD361C" w:rsidR="005F2B74" w:rsidRPr="00012FFB" w:rsidRDefault="005F2B74" w:rsidP="005F2B74">
      <w:pPr>
        <w:pStyle w:val="Prrafodelista"/>
        <w:numPr>
          <w:ilvl w:val="0"/>
          <w:numId w:val="3"/>
        </w:numPr>
        <w:jc w:val="both"/>
        <w:rPr>
          <w:rFonts w:ascii="Century Gothic" w:eastAsia="Times New Roman" w:hAnsi="Century Gothic" w:cs="Arial"/>
          <w:b/>
          <w:bCs/>
          <w:color w:val="000000"/>
          <w:highlight w:val="yellow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highlight w:val="yellow"/>
          <w:lang w:eastAsia="es-MX"/>
        </w:rPr>
        <w:t xml:space="preserve">Mentoria emprendedores </w:t>
      </w:r>
    </w:p>
    <w:p w14:paraId="68EA1D85" w14:textId="77777777" w:rsidR="005F2B74" w:rsidRPr="00012FFB" w:rsidRDefault="005F2B74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7CBD9DD0" w14:textId="50019CD3" w:rsidR="00B60082" w:rsidRPr="00012FFB" w:rsidRDefault="00B60082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SERVICIOS </w:t>
      </w:r>
    </w:p>
    <w:p w14:paraId="20872E28" w14:textId="7D0273D8" w:rsidR="00B60082" w:rsidRPr="00012FFB" w:rsidRDefault="00B60082" w:rsidP="00B60082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22311F7" w14:textId="0C59DDEC" w:rsidR="00B60082" w:rsidRPr="00012FFB" w:rsidRDefault="00B60082" w:rsidP="00B60082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lastRenderedPageBreak/>
        <w:t xml:space="preserve">GESTORIA:  </w:t>
      </w:r>
      <w:r w:rsidRPr="00012FFB">
        <w:rPr>
          <w:rFonts w:ascii="Century Gothic" w:eastAsia="Times New Roman" w:hAnsi="Century Gothic" w:cs="Arial"/>
          <w:color w:val="000000"/>
          <w:lang w:eastAsia="es-MX"/>
        </w:rPr>
        <w:t>A través de Ventanilla Unica d</w:t>
      </w:r>
      <w:r w:rsidR="005F2B74" w:rsidRPr="00012FFB">
        <w:rPr>
          <w:rFonts w:ascii="Century Gothic" w:eastAsia="Times New Roman" w:hAnsi="Century Gothic" w:cs="Arial"/>
          <w:color w:val="000000"/>
          <w:lang w:eastAsia="es-MX"/>
        </w:rPr>
        <w:t xml:space="preserve">e Gestión VUGEM </w:t>
      </w:r>
    </w:p>
    <w:p w14:paraId="6EA35C88" w14:textId="2D5EE917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Licencia de funcionamiento </w:t>
      </w:r>
    </w:p>
    <w:p w14:paraId="2D20DC37" w14:textId="6151ED21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Licencia de anuncios </w:t>
      </w:r>
    </w:p>
    <w:p w14:paraId="1F03050C" w14:textId="7DD0EA1F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Uso de suelo </w:t>
      </w:r>
    </w:p>
    <w:p w14:paraId="52B2A6DD" w14:textId="787B7378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VOBO de Proteccion Civil </w:t>
      </w:r>
    </w:p>
    <w:p w14:paraId="3309C1F9" w14:textId="6734F59A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Dictamen Ténico del medio ambiente </w:t>
      </w:r>
    </w:p>
    <w:p w14:paraId="75BEF8D3" w14:textId="31049C08" w:rsidR="005F2B74" w:rsidRPr="00012FFB" w:rsidRDefault="005F2B74" w:rsidP="00012FFB">
      <w:pPr>
        <w:pStyle w:val="Prrafodelista"/>
        <w:numPr>
          <w:ilvl w:val="0"/>
          <w:numId w:val="4"/>
        </w:numPr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Canje de Placas y Refrendos </w:t>
      </w:r>
    </w:p>
    <w:p w14:paraId="0DDFBE12" w14:textId="77777777" w:rsidR="005F2B74" w:rsidRPr="00012FFB" w:rsidRDefault="005F2B74" w:rsidP="005F2B74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5DDE5BD1" w14:textId="77777777" w:rsidR="005F2B74" w:rsidRPr="00012FFB" w:rsidRDefault="00B60082" w:rsidP="005F2B74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SIEM</w:t>
      </w:r>
    </w:p>
    <w:p w14:paraId="25A7B59C" w14:textId="634B613D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hAnsi="Century Gothic" w:cs="Arial"/>
          <w:sz w:val="22"/>
          <w:szCs w:val="22"/>
        </w:rPr>
        <w:t>Es un instrumento con el propósito de captar, integrar, procesar y suministrar información oportuna y confiable sobre las características y ubicación de los establecimientos de comercio, servicios, turismo e industria en el país, que permita un mejor desempeño y promoción de las actividades empresariales. Todos los Comerciantes e Industriales, deben registrar y actualizar anualmente cada uno de sus establecimientos en el SIEM.</w:t>
      </w:r>
    </w:p>
    <w:p w14:paraId="100FA963" w14:textId="77777777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33A8F0C5" w14:textId="239089B9" w:rsidR="00B60082" w:rsidRPr="00012FFB" w:rsidRDefault="00B60082" w:rsidP="00B60082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CONEXIÓN CANACINTRA </w:t>
      </w:r>
    </w:p>
    <w:p w14:paraId="7B004516" w14:textId="2A89EABF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>Es un sistema de alcance nacional e internacional que permite que su empresa y sus productos sean vista por clientes potenciales del giro industrial</w:t>
      </w:r>
    </w:p>
    <w:p w14:paraId="6832F8EC" w14:textId="77777777" w:rsidR="005F2B74" w:rsidRPr="00012FFB" w:rsidRDefault="005F2B74" w:rsidP="005F2B74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AD34C59" w14:textId="77777777" w:rsidR="00012FFB" w:rsidRPr="00012FFB" w:rsidRDefault="00B60082" w:rsidP="005F2B74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CAPACITACIÓN CANACINTRA</w:t>
      </w:r>
    </w:p>
    <w:p w14:paraId="5FE17238" w14:textId="77777777" w:rsidR="00012FFB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>Cursos, talleres, conferencias en temas innovadores adecuados a los empresarios.</w:t>
      </w:r>
    </w:p>
    <w:p w14:paraId="38706E42" w14:textId="77777777" w:rsidR="00012FFB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14:paraId="58ECE274" w14:textId="1A95A2CD" w:rsidR="005F2B74" w:rsidRPr="00012FFB" w:rsidRDefault="00012FFB" w:rsidP="00012FFB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r w:rsidRPr="00012FFB">
        <w:rPr>
          <w:rFonts w:ascii="Century Gothic" w:eastAsia="Times New Roman" w:hAnsi="Century Gothic" w:cs="Arial"/>
          <w:color w:val="000000"/>
          <w:lang w:eastAsia="es-MX"/>
        </w:rPr>
        <w:t xml:space="preserve">Armar cursos a solicitud de los afiliados. </w:t>
      </w:r>
      <w:r w:rsidR="00B60082"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 xml:space="preserve"> </w:t>
      </w:r>
    </w:p>
    <w:p w14:paraId="23E01D83" w14:textId="77777777" w:rsidR="005F2B74" w:rsidRPr="00012FFB" w:rsidRDefault="005F2B74" w:rsidP="005F2B74">
      <w:pPr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14:paraId="68519247" w14:textId="77777777" w:rsidR="00012FFB" w:rsidRPr="00012FFB" w:rsidRDefault="005F2B74" w:rsidP="00012FF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012FFB">
        <w:rPr>
          <w:rFonts w:ascii="Century Gothic" w:eastAsia="Times New Roman" w:hAnsi="Century Gothic" w:cs="Arial"/>
          <w:b/>
          <w:bCs/>
          <w:color w:val="000000"/>
          <w:lang w:eastAsia="es-MX"/>
        </w:rPr>
        <w:t>COWORKING</w:t>
      </w:r>
      <w:r w:rsidR="00527B63" w:rsidRPr="00012FFB">
        <w:rPr>
          <w:rFonts w:ascii="Century Gothic" w:hAnsi="Century Gothic"/>
          <w:b/>
          <w:bCs/>
        </w:rPr>
        <w:t xml:space="preserve"> </w:t>
      </w:r>
    </w:p>
    <w:p w14:paraId="5AE261A6" w14:textId="467D147D" w:rsidR="00012FFB" w:rsidRDefault="00012FFB" w:rsidP="00012FFB">
      <w:pPr>
        <w:ind w:left="708" w:firstLine="12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  <w:r>
        <w:rPr>
          <w:rFonts w:ascii="Century Gothic" w:hAnsi="Century Gothic"/>
        </w:rPr>
        <w:t>O</w:t>
      </w:r>
      <w:r w:rsidRPr="00012FFB">
        <w:rPr>
          <w:rFonts w:ascii="Century Gothic" w:hAnsi="Century Gothic"/>
        </w:rPr>
        <w:t xml:space="preserve">frece espacios de rentas de oficinas </w:t>
      </w:r>
      <w:r w:rsidRPr="00012FFB">
        <w:rPr>
          <w:rFonts w:ascii="Century Gothic" w:eastAsia="Times New Roman" w:hAnsi="Century Gothic" w:cs="Times New Roman"/>
          <w:shd w:val="clear" w:color="auto" w:fill="FFFFFF"/>
          <w:lang w:eastAsia="es-MX"/>
        </w:rPr>
        <w:t xml:space="preserve">espacios creativos y áreas de esparcimiento que favorecen la productividad. </w:t>
      </w:r>
    </w:p>
    <w:p w14:paraId="4787D79A" w14:textId="77777777" w:rsidR="00C666FC" w:rsidRPr="00012FFB" w:rsidRDefault="00C666FC" w:rsidP="00012FFB">
      <w:pPr>
        <w:ind w:left="708" w:firstLine="12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</w:p>
    <w:p w14:paraId="58A9F93E" w14:textId="0A9222FB" w:rsidR="00C666FC" w:rsidRPr="007E510B" w:rsidRDefault="00C666FC" w:rsidP="00C666FC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/>
          <w:bCs/>
          <w:color w:val="000000"/>
          <w:highlight w:val="cyan"/>
          <w:lang w:eastAsia="es-MX"/>
        </w:rPr>
      </w:pPr>
      <w:r w:rsidRPr="007E510B">
        <w:rPr>
          <w:rFonts w:ascii="Century Gothic" w:eastAsia="Times New Roman" w:hAnsi="Century Gothic" w:cs="Arial"/>
          <w:b/>
          <w:bCs/>
          <w:color w:val="000000"/>
          <w:highlight w:val="cyan"/>
          <w:lang w:eastAsia="es-MX"/>
        </w:rPr>
        <w:t>INSTALACIONES EN LA CÁMARA</w:t>
      </w:r>
    </w:p>
    <w:p w14:paraId="39C8F8A5" w14:textId="6AE3A919" w:rsidR="00012FFB" w:rsidRPr="00012FFB" w:rsidRDefault="00C666FC" w:rsidP="00C666FC">
      <w:pPr>
        <w:pStyle w:val="Prrafodelista"/>
        <w:jc w:val="both"/>
        <w:rPr>
          <w:rFonts w:ascii="Century Gothic" w:eastAsia="Times New Roman" w:hAnsi="Century Gothic" w:cs="Times New Roman"/>
          <w:shd w:val="clear" w:color="auto" w:fill="FFFFFF"/>
          <w:lang w:eastAsia="es-MX"/>
        </w:rPr>
      </w:pPr>
      <w:r w:rsidRPr="007E510B">
        <w:rPr>
          <w:rFonts w:ascii="Century Gothic" w:eastAsia="Times New Roman" w:hAnsi="Century Gothic" w:cs="Times New Roman"/>
          <w:highlight w:val="cyan"/>
          <w:shd w:val="clear" w:color="auto" w:fill="FFFFFF"/>
          <w:lang w:eastAsia="es-MX"/>
        </w:rPr>
        <w:t>Para realizar reuniones empresariales y de capacitación.</w:t>
      </w:r>
      <w:bookmarkStart w:id="0" w:name="_GoBack"/>
      <w:bookmarkEnd w:id="0"/>
    </w:p>
    <w:p w14:paraId="21237B94" w14:textId="77777777" w:rsidR="005F2B74" w:rsidRPr="00012FFB" w:rsidRDefault="005F2B74" w:rsidP="00012FFB">
      <w:pPr>
        <w:pStyle w:val="Prrafodelista"/>
        <w:jc w:val="both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sectPr w:rsidR="005F2B74" w:rsidRPr="00012FFB" w:rsidSect="00A839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07B7A"/>
    <w:multiLevelType w:val="hybridMultilevel"/>
    <w:tmpl w:val="9D5A3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A0D7B"/>
    <w:multiLevelType w:val="multilevel"/>
    <w:tmpl w:val="C94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47AC6"/>
    <w:multiLevelType w:val="hybridMultilevel"/>
    <w:tmpl w:val="B8983F1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4033A"/>
    <w:multiLevelType w:val="hybridMultilevel"/>
    <w:tmpl w:val="51F83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3"/>
    <w:rsid w:val="00012FFB"/>
    <w:rsid w:val="00527B63"/>
    <w:rsid w:val="005F2B74"/>
    <w:rsid w:val="007E510B"/>
    <w:rsid w:val="00A8391F"/>
    <w:rsid w:val="00B60082"/>
    <w:rsid w:val="00B82258"/>
    <w:rsid w:val="00C666FC"/>
    <w:rsid w:val="00F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C5641"/>
  <w15:chartTrackingRefBased/>
  <w15:docId w15:val="{77DED361-E38B-D244-8712-22CEEBFC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27B63"/>
    <w:rPr>
      <w:b/>
      <w:bCs/>
    </w:rPr>
  </w:style>
  <w:style w:type="character" w:customStyle="1" w:styleId="apple-converted-space">
    <w:name w:val="apple-converted-space"/>
    <w:basedOn w:val="Fuentedeprrafopredeter"/>
    <w:rsid w:val="00527B63"/>
  </w:style>
  <w:style w:type="paragraph" w:styleId="Prrafodelista">
    <w:name w:val="List Paragraph"/>
    <w:basedOn w:val="Normal"/>
    <w:uiPriority w:val="34"/>
    <w:qFormat/>
    <w:rsid w:val="00527B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Microsoft Office User</cp:lastModifiedBy>
  <cp:revision>2</cp:revision>
  <dcterms:created xsi:type="dcterms:W3CDTF">2021-04-15T15:29:00Z</dcterms:created>
  <dcterms:modified xsi:type="dcterms:W3CDTF">2021-04-15T15:29:00Z</dcterms:modified>
</cp:coreProperties>
</file>